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02885" w14:textId="4EBB273F" w:rsidR="00A81C5C" w:rsidRDefault="00647E9D" w:rsidP="00647E9D">
      <w:pPr>
        <w:jc w:val="both"/>
      </w:pPr>
      <w:r w:rsidRPr="00647E9D">
        <w:drawing>
          <wp:inline distT="0" distB="0" distL="0" distR="0" wp14:anchorId="7CDD7666" wp14:editId="57141114">
            <wp:extent cx="2038635" cy="590632"/>
            <wp:effectExtent l="0" t="0" r="0" b="0"/>
            <wp:docPr id="4576157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76157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38635" cy="590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989EE" w14:textId="77777777" w:rsidR="00647E9D" w:rsidRDefault="00647E9D" w:rsidP="00647E9D">
      <w:pPr>
        <w:jc w:val="both"/>
        <w:rPr>
          <w:rFonts w:hint="eastAsia"/>
        </w:rPr>
      </w:pPr>
    </w:p>
    <w:p w14:paraId="0448EE56" w14:textId="3AAF9449" w:rsidR="00647E9D" w:rsidRPr="00647E9D" w:rsidRDefault="00647E9D" w:rsidP="00647E9D">
      <w:pPr>
        <w:jc w:val="both"/>
        <w:rPr>
          <w:b/>
          <w:bCs/>
          <w:sz w:val="28"/>
          <w:szCs w:val="28"/>
        </w:rPr>
      </w:pPr>
      <w:r w:rsidRPr="00647E9D">
        <w:rPr>
          <w:b/>
          <w:bCs/>
          <w:sz w:val="28"/>
          <w:szCs w:val="28"/>
        </w:rPr>
        <w:t>愛在告別前表達</w:t>
      </w:r>
      <w:r w:rsidRPr="00647E9D">
        <w:rPr>
          <w:b/>
          <w:bCs/>
          <w:sz w:val="28"/>
          <w:szCs w:val="28"/>
        </w:rPr>
        <w:t xml:space="preserve"> </w:t>
      </w:r>
      <w:r w:rsidRPr="00647E9D">
        <w:rPr>
          <w:b/>
          <w:bCs/>
          <w:sz w:val="28"/>
          <w:szCs w:val="28"/>
        </w:rPr>
        <w:t>靈鷲山「生命探索營」陪你練習不留遺憾</w:t>
      </w:r>
    </w:p>
    <w:p w14:paraId="08B06980" w14:textId="77777777" w:rsidR="00647E9D" w:rsidRDefault="00647E9D" w:rsidP="00647E9D">
      <w:pPr>
        <w:jc w:val="both"/>
      </w:pPr>
    </w:p>
    <w:p w14:paraId="1770FF4A" w14:textId="393E54F7" w:rsidR="00647E9D" w:rsidRDefault="00647E9D" w:rsidP="00647E9D">
      <w:pPr>
        <w:jc w:val="both"/>
      </w:pPr>
      <w:r>
        <w:rPr>
          <w:noProof/>
        </w:rPr>
        <w:drawing>
          <wp:inline distT="0" distB="0" distL="0" distR="0" wp14:anchorId="274E54C2" wp14:editId="5C659EB7">
            <wp:extent cx="5274310" cy="3512690"/>
            <wp:effectExtent l="0" t="0" r="2540" b="0"/>
            <wp:docPr id="1" name="圖片 2" descr="兩天一夜課程圓滿完成後，法師、學員與志工開心合影，在生命探索中認識生死、理解無常，重新思考生命的意義。（圖由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兩天一夜課程圓滿完成後，法師、學員與志工開心合影，在生命探索中認識生死、理解無常，重新思考生命的意義。（圖由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D1D977" w14:textId="77777777" w:rsidR="00647E9D" w:rsidRPr="00647E9D" w:rsidRDefault="00647E9D" w:rsidP="00647E9D">
      <w:pPr>
        <w:jc w:val="both"/>
        <w:rPr>
          <w:sz w:val="20"/>
          <w:szCs w:val="20"/>
        </w:rPr>
      </w:pPr>
      <w:r w:rsidRPr="00647E9D">
        <w:rPr>
          <w:rFonts w:hint="eastAsia"/>
          <w:sz w:val="20"/>
          <w:szCs w:val="20"/>
        </w:rPr>
        <w:t>兩天一夜課程圓滿完成後，法師、學員與志工開心合影，在生命探索中認識生死、理解無常，重新思考生命的意義。（圖由靈鷲山佛教教團提供）</w:t>
      </w:r>
    </w:p>
    <w:p w14:paraId="37711A69" w14:textId="77777777" w:rsidR="00647E9D" w:rsidRDefault="00647E9D" w:rsidP="00647E9D">
      <w:pPr>
        <w:jc w:val="both"/>
        <w:rPr>
          <w:rFonts w:hint="eastAsia"/>
        </w:rPr>
      </w:pPr>
    </w:p>
    <w:p w14:paraId="32909BF9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t>當摯愛走向生命終點，我們該說什麼、做什麼？一句習慣說出口的「加油」，未必是對方真正需要的。</w:t>
      </w:r>
      <w:r>
        <w:rPr>
          <w:rFonts w:hint="eastAsia"/>
        </w:rPr>
        <w:t>2026</w:t>
      </w:r>
      <w:r>
        <w:rPr>
          <w:rFonts w:hint="eastAsia"/>
        </w:rPr>
        <w:t>年靈鷲山「覺醒之道－生命探索營」從末期探視、生命回顧到臨終準備，引導學員理解病者與照顧者的需要，也重新思考告別之前，哪些話該說、哪些事可以提早準備。</w:t>
      </w:r>
    </w:p>
    <w:p w14:paraId="70BC6EF4" w14:textId="77777777" w:rsidR="00647E9D" w:rsidRDefault="00647E9D" w:rsidP="00647E9D">
      <w:pPr>
        <w:jc w:val="both"/>
      </w:pPr>
    </w:p>
    <w:p w14:paraId="07F97C22" w14:textId="77777777" w:rsidR="00647E9D" w:rsidRPr="00647E9D" w:rsidRDefault="00647E9D" w:rsidP="00647E9D">
      <w:pPr>
        <w:jc w:val="both"/>
        <w:rPr>
          <w:rFonts w:hint="eastAsia"/>
          <w:b/>
          <w:bCs/>
        </w:rPr>
      </w:pPr>
      <w:r w:rsidRPr="00647E9D">
        <w:rPr>
          <w:rFonts w:hint="eastAsia"/>
          <w:b/>
          <w:bCs/>
        </w:rPr>
        <w:t>探視末期病人「加油」　不一定是最需要的話</w:t>
      </w:r>
    </w:p>
    <w:p w14:paraId="0B1FBE1B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lastRenderedPageBreak/>
        <w:t>「你曾經探視末期病人嗎？會擔心什麼？」四期教育教授師寶鬘法師在「正念守護－如何探視末期病者」中提問。有人怕打擾病人、不知道該說什麼；也有人發現，習慣說的「加油，你會好的」，未必是對方需要的，一句「你辛苦了，有需要我都在」，有時更能帶來支持。</w:t>
      </w:r>
    </w:p>
    <w:p w14:paraId="5BCCD0D2" w14:textId="77777777" w:rsidR="00647E9D" w:rsidRDefault="00647E9D" w:rsidP="00647E9D">
      <w:pPr>
        <w:jc w:val="both"/>
      </w:pPr>
    </w:p>
    <w:p w14:paraId="5B73FF46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t>因此，寶鬘法師提醒，探病前先思考自己的角色、與病者的熟識程度及探訪目的。課堂也透過影音案例，反思「早知道……」、「為什麼不……」甚至「加油」等話語；這是自己想說的，還是對方真正需要的？</w:t>
      </w:r>
    </w:p>
    <w:p w14:paraId="0C150B5B" w14:textId="77777777" w:rsidR="00647E9D" w:rsidRDefault="00647E9D" w:rsidP="00647E9D">
      <w:pPr>
        <w:jc w:val="both"/>
      </w:pPr>
    </w:p>
    <w:p w14:paraId="1E615D41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t>陪伴不只在於說什麼，也包括整理彼此的關係。寶鬘法師帶領學員練習「四道人生」：道謝、道歉、道愛、道別，並分享陪伴失智外婆的歷程。生命回顧也讓人看見，有些感謝現在就能說，有些關係現在就能修補，有些愛，不必等到告別才表達。</w:t>
      </w:r>
    </w:p>
    <w:p w14:paraId="18434D20" w14:textId="77777777" w:rsidR="00647E9D" w:rsidRDefault="00647E9D" w:rsidP="00647E9D">
      <w:pPr>
        <w:jc w:val="both"/>
      </w:pPr>
    </w:p>
    <w:p w14:paraId="68F2752D" w14:textId="77777777" w:rsidR="00647E9D" w:rsidRPr="00647E9D" w:rsidRDefault="00647E9D" w:rsidP="00647E9D">
      <w:pPr>
        <w:jc w:val="both"/>
        <w:rPr>
          <w:rFonts w:hint="eastAsia"/>
          <w:b/>
          <w:bCs/>
        </w:rPr>
      </w:pPr>
      <w:r w:rsidRPr="00647E9D">
        <w:rPr>
          <w:rFonts w:hint="eastAsia"/>
          <w:b/>
          <w:bCs/>
        </w:rPr>
        <w:t>若生命只剩</w:t>
      </w:r>
      <w:r w:rsidRPr="00647E9D">
        <w:rPr>
          <w:rFonts w:hint="eastAsia"/>
          <w:b/>
          <w:bCs/>
        </w:rPr>
        <w:t>24</w:t>
      </w:r>
      <w:r w:rsidRPr="00647E9D">
        <w:rPr>
          <w:rFonts w:hint="eastAsia"/>
          <w:b/>
          <w:bCs/>
        </w:rPr>
        <w:t>小時　如何邁向圓滿句點</w:t>
      </w:r>
    </w:p>
    <w:p w14:paraId="0F8BE98E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t>當生命真的走向終點，我們最放不下什麼？「假設生命只剩</w:t>
      </w:r>
      <w:r>
        <w:rPr>
          <w:rFonts w:hint="eastAsia"/>
        </w:rPr>
        <w:t>24</w:t>
      </w:r>
      <w:r>
        <w:rPr>
          <w:rFonts w:hint="eastAsia"/>
        </w:rPr>
        <w:t>小時，你最想見誰？最想說什麼？最放不下什麼？」四期教育教授師寶宏法師在「人生最終－邁向生命圓滿句點」中，以提問帶領學員重新檢視人生。有人想到親人，有人想到未完成的事，也看見自己真正的牽掛。</w:t>
      </w:r>
    </w:p>
    <w:p w14:paraId="058BAC34" w14:textId="77777777" w:rsidR="00647E9D" w:rsidRDefault="00647E9D" w:rsidP="00647E9D">
      <w:pPr>
        <w:jc w:val="both"/>
      </w:pPr>
    </w:p>
    <w:p w14:paraId="5A5A0288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t>從牽掛出發，課程也從佛教觀點談臨終準備與家屬陪伴。寶宏法師再問：「臨終時，我究竟可以依靠什麼？」有人回答菩薩、三寶，他幽默反問：「有沒有人說我的財產、名聲、手機？」笑聲中，也帶出對人生終點的省思。</w:t>
      </w:r>
    </w:p>
    <w:p w14:paraId="4A200BB9" w14:textId="77777777" w:rsidR="00647E9D" w:rsidRDefault="00647E9D" w:rsidP="00647E9D">
      <w:pPr>
        <w:jc w:val="both"/>
      </w:pPr>
    </w:p>
    <w:p w14:paraId="4A6E9CC3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t>然而，死亡無法預約，有些事卻可以提早準備。「只剩</w:t>
      </w:r>
      <w:r>
        <w:rPr>
          <w:rFonts w:hint="eastAsia"/>
        </w:rPr>
        <w:t>24</w:t>
      </w:r>
      <w:r>
        <w:rPr>
          <w:rFonts w:hint="eastAsia"/>
        </w:rPr>
        <w:t>小時」也讓人重新思考：如果現在還有時間，最想完成的那件事，為什麼要等？明天和意外，沒有人知道哪一個會先來。</w:t>
      </w:r>
    </w:p>
    <w:p w14:paraId="1080B58A" w14:textId="77777777" w:rsidR="00647E9D" w:rsidRDefault="00647E9D" w:rsidP="00647E9D">
      <w:pPr>
        <w:jc w:val="both"/>
      </w:pPr>
    </w:p>
    <w:p w14:paraId="34C13AA9" w14:textId="77777777" w:rsidR="00647E9D" w:rsidRPr="00647E9D" w:rsidRDefault="00647E9D" w:rsidP="00647E9D">
      <w:pPr>
        <w:jc w:val="both"/>
        <w:rPr>
          <w:rFonts w:hint="eastAsia"/>
          <w:b/>
          <w:bCs/>
        </w:rPr>
      </w:pPr>
      <w:r w:rsidRPr="00647E9D">
        <w:rPr>
          <w:rFonts w:hint="eastAsia"/>
          <w:b/>
          <w:bCs/>
        </w:rPr>
        <w:lastRenderedPageBreak/>
        <w:t>無常不是突然到來　建立自己的「心靈導航」</w:t>
      </w:r>
    </w:p>
    <w:p w14:paraId="7CB4AC42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t>面對無常，平日如何準備？「你什麼時候開始蛀牙？什麼時候老花？又是什麼時候有了白髮？」靈鷲山教育院院長顯月法師在「平日修行－精進的心靈導航」中，以「閻王三封信」為喻，從日常身體變化提醒人們看見生命的無常。</w:t>
      </w:r>
    </w:p>
    <w:p w14:paraId="3A4159E3" w14:textId="77777777" w:rsidR="00647E9D" w:rsidRDefault="00647E9D" w:rsidP="00647E9D">
      <w:pPr>
        <w:jc w:val="both"/>
      </w:pPr>
    </w:p>
    <w:p w14:paraId="78222151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t>顯月法師引用靈鷲山開山住持心道大和尚所說「我們總是比死亡慢半拍」，提醒與其等無常來臨才慌張，不如平日建立自己的「心靈導航」。透過禪修、持名念佛、持誦〈大悲咒〉，練習從散亂走向專注、從煩惱走向覺知、從業力轉為願力。</w:t>
      </w:r>
    </w:p>
    <w:p w14:paraId="5065280C" w14:textId="77777777" w:rsidR="00647E9D" w:rsidRDefault="00647E9D" w:rsidP="00647E9D">
      <w:pPr>
        <w:jc w:val="both"/>
      </w:pPr>
    </w:p>
    <w:p w14:paraId="53BE2581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t>其中，「平安禪」從調息、淨心觀照、覺知出入息到聆聽寂靜，把心帶回當下。修行不只在道場，也是在煩惱升起時，知道如何讓心安定。</w:t>
      </w:r>
    </w:p>
    <w:p w14:paraId="40B1BB34" w14:textId="77777777" w:rsidR="00647E9D" w:rsidRDefault="00647E9D" w:rsidP="00647E9D">
      <w:pPr>
        <w:jc w:val="both"/>
      </w:pPr>
    </w:p>
    <w:p w14:paraId="7D677E99" w14:textId="77777777" w:rsidR="00647E9D" w:rsidRPr="00647E9D" w:rsidRDefault="00647E9D" w:rsidP="00647E9D">
      <w:pPr>
        <w:jc w:val="both"/>
        <w:rPr>
          <w:rFonts w:hint="eastAsia"/>
          <w:b/>
          <w:bCs/>
        </w:rPr>
      </w:pPr>
      <w:r w:rsidRPr="00647E9D">
        <w:rPr>
          <w:rFonts w:hint="eastAsia"/>
          <w:b/>
          <w:bCs/>
        </w:rPr>
        <w:t>從課堂中思考分享　陪伴有了不同答案</w:t>
      </w:r>
    </w:p>
    <w:p w14:paraId="2A2CF488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t>經過一連串生命課題的探索，學員感觸良多，結業式上陸續登台分享生命故事與心得，現場不時響起熱情掌聲。有學員想到</w:t>
      </w:r>
      <w:r>
        <w:rPr>
          <w:rFonts w:hint="eastAsia"/>
        </w:rPr>
        <w:t>84</w:t>
      </w:r>
      <w:r>
        <w:rPr>
          <w:rFonts w:hint="eastAsia"/>
        </w:rPr>
        <w:t>歲母親，反省與其不斷叨念，不如多些陪伴；也有人回憶婆婆住進安寧病房，臨終前仍惦記擦指甲油，家人替她塗上口紅、整理衣服，從焦慮轉為安定，陪她走完最後一程。</w:t>
      </w:r>
    </w:p>
    <w:p w14:paraId="19ADDD13" w14:textId="77777777" w:rsidR="00647E9D" w:rsidRDefault="00647E9D" w:rsidP="00647E9D">
      <w:pPr>
        <w:jc w:val="both"/>
      </w:pPr>
    </w:p>
    <w:p w14:paraId="3E06E94F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t>來自馬來西亞吉隆坡的丘理文，</w:t>
      </w:r>
      <w:r>
        <w:rPr>
          <w:rFonts w:hint="eastAsia"/>
        </w:rPr>
        <w:t>2023</w:t>
      </w:r>
      <w:r>
        <w:rPr>
          <w:rFonts w:hint="eastAsia"/>
        </w:rPr>
        <w:t>年來台參與靈鷲山</w:t>
      </w:r>
      <w:r>
        <w:rPr>
          <w:rFonts w:hint="eastAsia"/>
        </w:rPr>
        <w:t>8</w:t>
      </w:r>
      <w:r>
        <w:rPr>
          <w:rFonts w:hint="eastAsia"/>
        </w:rPr>
        <w:t>天</w:t>
      </w:r>
      <w:r>
        <w:rPr>
          <w:rFonts w:hint="eastAsia"/>
        </w:rPr>
        <w:t>7</w:t>
      </w:r>
      <w:r>
        <w:rPr>
          <w:rFonts w:hint="eastAsia"/>
        </w:rPr>
        <w:t>夜短期出家，後與柔佛中心結緣。視生死為人生必修課的她，相信「唯有了解生死，才能看破生死、超越生死」，看到生命探索營海報介紹的課程主題與師資後，再度來台參與。</w:t>
      </w:r>
    </w:p>
    <w:p w14:paraId="2A315983" w14:textId="77777777" w:rsidR="00647E9D" w:rsidRDefault="00647E9D" w:rsidP="00647E9D">
      <w:pPr>
        <w:jc w:val="both"/>
      </w:pPr>
    </w:p>
    <w:p w14:paraId="4243B9F3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t>課程中，佛陀面對生命終點的歷程讓她深受觸動，尤其讚歎直到最後一刻仍不捨救度眾生，期許以佛陀為榜樣。她希望將所學的善終觀念與陪伴方法帶回馬來西亞，先從自己做起、落實於生活，再分享給有需要的人，期盼人人都能生死自在，為人生畫下圓滿句點。</w:t>
      </w:r>
    </w:p>
    <w:p w14:paraId="3B41846E" w14:textId="77777777" w:rsidR="00647E9D" w:rsidRDefault="00647E9D" w:rsidP="00647E9D">
      <w:pPr>
        <w:jc w:val="both"/>
      </w:pPr>
    </w:p>
    <w:p w14:paraId="5B82520A" w14:textId="77777777" w:rsidR="00647E9D" w:rsidRPr="00647E9D" w:rsidRDefault="00647E9D" w:rsidP="00647E9D">
      <w:pPr>
        <w:jc w:val="both"/>
        <w:rPr>
          <w:rFonts w:hint="eastAsia"/>
          <w:b/>
          <w:bCs/>
        </w:rPr>
      </w:pPr>
      <w:r w:rsidRPr="00647E9D">
        <w:rPr>
          <w:rFonts w:hint="eastAsia"/>
          <w:b/>
          <w:bCs/>
        </w:rPr>
        <w:t>結業不是終點　真正的生命練習才開始</w:t>
      </w:r>
    </w:p>
    <w:p w14:paraId="52D157CE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lastRenderedPageBreak/>
        <w:t>另一位學員分享，民國</w:t>
      </w:r>
      <w:r>
        <w:rPr>
          <w:rFonts w:hint="eastAsia"/>
        </w:rPr>
        <w:t>94</w:t>
      </w:r>
      <w:r>
        <w:rPr>
          <w:rFonts w:hint="eastAsia"/>
        </w:rPr>
        <w:t>年在人生最迷惘時接觸靈鷲山，後來陸續經歷父母與大哥離世，最遺憾的是來不及好好說再見。她回憶，親人往生時，家人曾在旁念佛約</w:t>
      </w:r>
      <w:r>
        <w:rPr>
          <w:rFonts w:hint="eastAsia"/>
        </w:rPr>
        <w:t>2</w:t>
      </w:r>
      <w:r>
        <w:rPr>
          <w:rFonts w:hint="eastAsia"/>
        </w:rPr>
        <w:t>至</w:t>
      </w:r>
      <w:r>
        <w:rPr>
          <w:rFonts w:hint="eastAsia"/>
        </w:rPr>
        <w:t>3</w:t>
      </w:r>
      <w:r>
        <w:rPr>
          <w:rFonts w:hint="eastAsia"/>
        </w:rPr>
        <w:t>小時，原本緊繃的神情逐漸柔和。一次次送別至親，讓她體會愛與感謝要及時表達，別等到來不及才留下遺憾。</w:t>
      </w:r>
    </w:p>
    <w:p w14:paraId="44224AE9" w14:textId="77777777" w:rsidR="00647E9D" w:rsidRDefault="00647E9D" w:rsidP="00647E9D">
      <w:pPr>
        <w:jc w:val="both"/>
      </w:pPr>
    </w:p>
    <w:p w14:paraId="72A094A6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t>從學員的生命故事回到課程初衷，顯月法師在結業時勉勵，學員都是「對生命負責任的人」，期許將所學帶回生活，不只安頓自己，也能關懷他人，「以生命服務生命，以生命奉獻生命」。</w:t>
      </w:r>
    </w:p>
    <w:p w14:paraId="15739380" w14:textId="77777777" w:rsidR="00647E9D" w:rsidRDefault="00647E9D" w:rsidP="00647E9D">
      <w:pPr>
        <w:jc w:val="both"/>
      </w:pPr>
    </w:p>
    <w:p w14:paraId="0DEE5E42" w14:textId="77777777" w:rsidR="00647E9D" w:rsidRDefault="00647E9D" w:rsidP="00647E9D">
      <w:pPr>
        <w:jc w:val="both"/>
        <w:rPr>
          <w:rFonts w:hint="eastAsia"/>
        </w:rPr>
      </w:pPr>
      <w:r>
        <w:rPr>
          <w:rFonts w:hint="eastAsia"/>
        </w:rPr>
        <w:t>最後的結業式像是一場生命課題的畢業典禮，但結業不是終點，而是把所學帶回生活的起點。從陪伴、告別到面對無常，都回到當下：把握還能相聚的時候，把感謝說出口，把心裡的愛好好表達。</w:t>
      </w:r>
    </w:p>
    <w:p w14:paraId="0CA2CBC4" w14:textId="77777777" w:rsidR="00647E9D" w:rsidRDefault="00647E9D" w:rsidP="00647E9D">
      <w:pPr>
        <w:jc w:val="both"/>
      </w:pPr>
    </w:p>
    <w:p w14:paraId="116B2070" w14:textId="5C6FE41C" w:rsidR="00647E9D" w:rsidRDefault="00647E9D" w:rsidP="00647E9D">
      <w:pPr>
        <w:jc w:val="both"/>
      </w:pPr>
      <w:r>
        <w:rPr>
          <w:rFonts w:hint="eastAsia"/>
        </w:rPr>
        <w:t>課程會結束，人生仍繼續向前。當學員離開教室，真正的生命練習才正要開始。</w:t>
      </w:r>
    </w:p>
    <w:p w14:paraId="7CB8DD37" w14:textId="77777777" w:rsidR="00647E9D" w:rsidRDefault="00647E9D" w:rsidP="00647E9D">
      <w:pPr>
        <w:jc w:val="both"/>
      </w:pPr>
    </w:p>
    <w:p w14:paraId="62767D07" w14:textId="119C4124" w:rsidR="00647E9D" w:rsidRDefault="00647E9D" w:rsidP="00647E9D">
      <w:pPr>
        <w:jc w:val="both"/>
      </w:pPr>
      <w:r>
        <w:rPr>
          <w:noProof/>
        </w:rPr>
        <w:drawing>
          <wp:inline distT="0" distB="0" distL="0" distR="0" wp14:anchorId="327BB9E7" wp14:editId="0B358A38">
            <wp:extent cx="5274310" cy="3512690"/>
            <wp:effectExtent l="0" t="0" r="2540" b="0"/>
            <wp:docPr id="2" name="圖片 3" descr="靈鷲山慧命成長學院副院長寶髻法師（左1）引導學員進行「六道輪迴喚醒傳球」互動體驗，並於活動後分享心得。（圖由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靈鷲山慧命成長學院副院長寶髻法師（左1）引導學員進行「六道輪迴喚醒傳球」互動體驗，並於活動後分享心得。（圖由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9B2D6" w14:textId="77777777" w:rsidR="00647E9D" w:rsidRPr="00647E9D" w:rsidRDefault="00647E9D" w:rsidP="00647E9D">
      <w:pPr>
        <w:jc w:val="both"/>
        <w:rPr>
          <w:sz w:val="20"/>
          <w:szCs w:val="20"/>
        </w:rPr>
      </w:pPr>
      <w:r w:rsidRPr="00647E9D">
        <w:rPr>
          <w:sz w:val="20"/>
          <w:szCs w:val="20"/>
        </w:rPr>
        <w:t>靈鷲山慧命成長學院副院長寶髻法師（左</w:t>
      </w:r>
      <w:r w:rsidRPr="00647E9D">
        <w:rPr>
          <w:sz w:val="20"/>
          <w:szCs w:val="20"/>
        </w:rPr>
        <w:t>1</w:t>
      </w:r>
      <w:r w:rsidRPr="00647E9D">
        <w:rPr>
          <w:sz w:val="20"/>
          <w:szCs w:val="20"/>
        </w:rPr>
        <w:t>）引導學員進行「六道輪迴喚醒傳球」互動體驗，並</w:t>
      </w:r>
      <w:r w:rsidRPr="00647E9D">
        <w:rPr>
          <w:sz w:val="20"/>
          <w:szCs w:val="20"/>
        </w:rPr>
        <w:lastRenderedPageBreak/>
        <w:t>於活動後分享心得。（圖由靈鷲山佛教教團提供）</w:t>
      </w:r>
    </w:p>
    <w:p w14:paraId="1023A029" w14:textId="7FCABFDD" w:rsidR="00647E9D" w:rsidRPr="00647E9D" w:rsidRDefault="00647E9D" w:rsidP="00647E9D">
      <w:pPr>
        <w:jc w:val="both"/>
      </w:pPr>
      <w:r>
        <w:rPr>
          <w:noProof/>
        </w:rPr>
        <w:drawing>
          <wp:inline distT="0" distB="0" distL="0" distR="0" wp14:anchorId="202F6B03" wp14:editId="615AD9A0">
            <wp:extent cx="5274310" cy="3512690"/>
            <wp:effectExtent l="0" t="0" r="2540" b="0"/>
            <wp:docPr id="3" name="圖片 4" descr="課堂中，學員分享交流探病經驗，以及面對末期病者時，如何以適切的言語與行動給予陪伴。（圖由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課堂中，學員分享交流探病經驗，以及面對末期病者時，如何以適切的言語與行動給予陪伴。（圖由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12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1812FA" w14:textId="77777777" w:rsidR="00647E9D" w:rsidRPr="00647E9D" w:rsidRDefault="00647E9D" w:rsidP="00647E9D">
      <w:pPr>
        <w:jc w:val="both"/>
        <w:rPr>
          <w:sz w:val="20"/>
          <w:szCs w:val="20"/>
        </w:rPr>
      </w:pPr>
      <w:r w:rsidRPr="00647E9D">
        <w:rPr>
          <w:sz w:val="20"/>
          <w:szCs w:val="20"/>
        </w:rPr>
        <w:t>課堂中，學員分享交流探病經驗，以及面對末期病者時，如何以適切的言語與行動給予陪伴。（圖由靈鷲山佛教教團提供）</w:t>
      </w:r>
    </w:p>
    <w:p w14:paraId="14617A1A" w14:textId="6D370C27" w:rsidR="00647E9D" w:rsidRPr="00647E9D" w:rsidRDefault="00647E9D" w:rsidP="00647E9D">
      <w:pPr>
        <w:jc w:val="both"/>
      </w:pPr>
      <w:r>
        <w:rPr>
          <w:noProof/>
        </w:rPr>
        <w:drawing>
          <wp:inline distT="0" distB="0" distL="0" distR="0" wp14:anchorId="73DA253B" wp14:editId="5341BA09">
            <wp:extent cx="5274310" cy="3016905"/>
            <wp:effectExtent l="0" t="0" r="2540" b="0"/>
            <wp:docPr id="4" name="圖片 5" descr="靈鷲山教育院院長顯月法師（右4）、副院長淨華法師（左3）等法師於結業式勉勵學員。（圖由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靈鷲山教育院院長顯月法師（右4）、副院長淨華法師（左3）等法師於結業式勉勵學員。（圖由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1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88567" w14:textId="77777777" w:rsidR="00647E9D" w:rsidRPr="00647E9D" w:rsidRDefault="00647E9D" w:rsidP="00647E9D">
      <w:pPr>
        <w:jc w:val="both"/>
        <w:rPr>
          <w:sz w:val="20"/>
          <w:szCs w:val="20"/>
        </w:rPr>
      </w:pPr>
      <w:r w:rsidRPr="00647E9D">
        <w:rPr>
          <w:sz w:val="20"/>
          <w:szCs w:val="20"/>
        </w:rPr>
        <w:t>靈鷲山教育院院長顯月法師（右</w:t>
      </w:r>
      <w:r w:rsidRPr="00647E9D">
        <w:rPr>
          <w:sz w:val="20"/>
          <w:szCs w:val="20"/>
        </w:rPr>
        <w:t>4</w:t>
      </w:r>
      <w:r w:rsidRPr="00647E9D">
        <w:rPr>
          <w:sz w:val="20"/>
          <w:szCs w:val="20"/>
        </w:rPr>
        <w:t>）、副院長淨華法師（左</w:t>
      </w:r>
      <w:r w:rsidRPr="00647E9D">
        <w:rPr>
          <w:sz w:val="20"/>
          <w:szCs w:val="20"/>
        </w:rPr>
        <w:t>3</w:t>
      </w:r>
      <w:r w:rsidRPr="00647E9D">
        <w:rPr>
          <w:sz w:val="20"/>
          <w:szCs w:val="20"/>
        </w:rPr>
        <w:t>）等法師於結業式勉勵學員。（圖由靈鷲山佛教教團提供）</w:t>
      </w:r>
    </w:p>
    <w:p w14:paraId="67700E3A" w14:textId="3135943D" w:rsidR="00647E9D" w:rsidRPr="00647E9D" w:rsidRDefault="00647E9D" w:rsidP="00647E9D">
      <w:pPr>
        <w:jc w:val="both"/>
      </w:pPr>
      <w:r>
        <w:rPr>
          <w:noProof/>
        </w:rPr>
        <w:lastRenderedPageBreak/>
        <w:drawing>
          <wp:inline distT="0" distB="0" distL="0" distR="0" wp14:anchorId="6F84A3F3" wp14:editId="35D803F8">
            <wp:extent cx="5274310" cy="3955733"/>
            <wp:effectExtent l="0" t="0" r="2540" b="6985"/>
            <wp:docPr id="5" name="圖片 6" descr="營隊營長兼主持人徐御格透過提問與互動，引導學員思考生命課題。（圖由靈鷲山佛教教團提供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營隊營長兼主持人徐御格透過提問與互動，引導學員思考生命課題。（圖由靈鷲山佛教教團提供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5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42291B" w14:textId="5F047C39" w:rsidR="00647E9D" w:rsidRPr="00647E9D" w:rsidRDefault="00647E9D" w:rsidP="00647E9D">
      <w:pPr>
        <w:jc w:val="both"/>
        <w:rPr>
          <w:sz w:val="20"/>
          <w:szCs w:val="20"/>
        </w:rPr>
      </w:pPr>
      <w:r w:rsidRPr="00647E9D">
        <w:rPr>
          <w:sz w:val="20"/>
          <w:szCs w:val="20"/>
        </w:rPr>
        <w:t>營隊營長兼主持人徐御格透過提問與互動，引導學員思考生命課題。（圖由靈鷲山佛教教團提供）</w:t>
      </w:r>
    </w:p>
    <w:p w14:paraId="10909157" w14:textId="77777777" w:rsidR="00647E9D" w:rsidRDefault="00647E9D" w:rsidP="00647E9D">
      <w:pPr>
        <w:jc w:val="both"/>
      </w:pPr>
    </w:p>
    <w:p w14:paraId="31A7720F" w14:textId="6154B0A1" w:rsidR="00647E9D" w:rsidRDefault="00647E9D" w:rsidP="00647E9D">
      <w:pPr>
        <w:jc w:val="both"/>
      </w:pPr>
      <w:hyperlink r:id="rId10" w:history="1">
        <w:r w:rsidRPr="00E67145">
          <w:rPr>
            <w:rStyle w:val="ae"/>
          </w:rPr>
          <w:t>https://www.cna.com.tw/postwrite/chi/444948</w:t>
        </w:r>
      </w:hyperlink>
    </w:p>
    <w:sectPr w:rsidR="00647E9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E9D"/>
    <w:rsid w:val="00647E9D"/>
    <w:rsid w:val="006D1CCC"/>
    <w:rsid w:val="00A81C5C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BE835"/>
  <w15:chartTrackingRefBased/>
  <w15:docId w15:val="{39CDEB82-24CD-4F8B-A531-D52964E14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647E9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7E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7E9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7E9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7E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7E9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7E9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7E9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7E9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47E9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47E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47E9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47E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47E9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47E9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47E9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47E9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47E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7E9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647E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7E9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647E9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7E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647E9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7E9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7E9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7E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647E9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47E9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647E9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647E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www.cna.com.tw/postwrite/chi/444948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336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2026-09-29T01:44:00Z</dcterms:created>
  <dcterms:modified xsi:type="dcterms:W3CDTF">2026-09-29T01:46:00Z</dcterms:modified>
</cp:coreProperties>
</file>